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1484" w14:textId="77777777" w:rsidR="003646AE" w:rsidRPr="0067058D" w:rsidRDefault="003646AE" w:rsidP="003646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ab/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DCF6BB" w14:textId="77777777" w:rsidR="003646AE" w:rsidRPr="0067058D" w:rsidRDefault="003646AE" w:rsidP="003646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7BF21130" w14:textId="77777777" w:rsidR="003646AE" w:rsidRPr="0067058D" w:rsidRDefault="003646AE" w:rsidP="003646A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108A538E" w14:textId="77777777" w:rsidR="003646AE" w:rsidRPr="0067058D" w:rsidRDefault="003646AE" w:rsidP="003646AE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25B41E78" w14:textId="77777777" w:rsidR="003646AE" w:rsidRPr="0067058D" w:rsidRDefault="003646AE" w:rsidP="003646A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0197B2" w14:textId="114D6D98" w:rsidR="003646AE" w:rsidRPr="0067058D" w:rsidRDefault="003646AE" w:rsidP="003646A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бря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</w:t>
      </w:r>
      <w:r w:rsidR="003E46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A2540AE" w14:textId="77777777" w:rsidR="003646AE" w:rsidRPr="0067058D" w:rsidRDefault="003646AE" w:rsidP="003646AE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2F5C2F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6DF02C0C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1D6B250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5DB17FB6" w14:textId="77777777" w:rsidR="003E46AA" w:rsidRDefault="003E46AA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</w:t>
      </w:r>
      <w:r w:rsidR="003646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</w:t>
      </w:r>
      <w:r w:rsidR="003646AE"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Порядке составления и </w:t>
      </w:r>
    </w:p>
    <w:p w14:paraId="10BED495" w14:textId="7147F302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юджетной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росписи местного бюджета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»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03EE0085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969E1F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 w:rsidRPr="00A2508F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93CE0C2" w14:textId="77777777" w:rsidR="003646AE" w:rsidRPr="0067058D" w:rsidRDefault="003646AE" w:rsidP="003646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hyperlink r:id="rId5" w:anchor="Par34" w:history="1">
        <w:r w:rsidRPr="00A2508F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Порядок</w:t>
        </w:r>
      </w:hyperlink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утвержденный Приказом Финансового управления Администрации Байкаловского муниципального района Свердловской области от 23.12.2024 № 228, следующие изменения:</w:t>
      </w:r>
    </w:p>
    <w:p w14:paraId="4F872F9E" w14:textId="77777777" w:rsidR="003646AE" w:rsidRDefault="003646AE" w:rsidP="003646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1) абзац первый пункта 23 раздела 5 изложить в следующей редакции:</w:t>
      </w:r>
    </w:p>
    <w:p w14:paraId="103AA2A2" w14:textId="77777777" w:rsidR="003646AE" w:rsidRDefault="003646AE" w:rsidP="003646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E7386">
        <w:rPr>
          <w:rFonts w:ascii="Times New Roman" w:hAnsi="Times New Roman" w:cs="Times New Roman"/>
          <w:sz w:val="28"/>
          <w:szCs w:val="28"/>
        </w:rPr>
        <w:t xml:space="preserve">23. Внесение изменений в сводную роспись и </w:t>
      </w:r>
      <w:bookmarkStart w:id="0" w:name="_Hlk59715222"/>
      <w:r w:rsidRPr="009E7386">
        <w:rPr>
          <w:rFonts w:ascii="Times New Roman" w:hAnsi="Times New Roman" w:cs="Times New Roman"/>
          <w:sz w:val="28"/>
          <w:szCs w:val="28"/>
        </w:rPr>
        <w:t>лимиты бюджетных обязательств</w:t>
      </w:r>
      <w:bookmarkEnd w:id="0"/>
      <w:r w:rsidRPr="009E7386">
        <w:rPr>
          <w:rFonts w:ascii="Times New Roman" w:hAnsi="Times New Roman" w:cs="Times New Roman"/>
          <w:sz w:val="28"/>
          <w:szCs w:val="28"/>
        </w:rPr>
        <w:t xml:space="preserve"> по предложениям ГРБС в последние 5 рабочих дней месяца, а в декабре - после принятия представительным органом муниципального района (сельского поселения) решения «О внесении изменений в решение Думы «О бюджете муниципального образования на текущий финансовый год и плановый период», не допускается, за исключением изменений, вносимых по следующим основаниям: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47DD959" w14:textId="1F3787B1" w:rsidR="003646AE" w:rsidRPr="00370DF4" w:rsidRDefault="003646AE" w:rsidP="0036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пункте 24 </w:t>
      </w:r>
      <w:r w:rsidR="00D034BD">
        <w:rPr>
          <w:rFonts w:ascii="Times New Roman" w:hAnsi="Times New Roman" w:cs="Times New Roman"/>
          <w:sz w:val="28"/>
          <w:szCs w:val="28"/>
        </w:rPr>
        <w:t xml:space="preserve">раздела 5 </w:t>
      </w:r>
      <w:r>
        <w:rPr>
          <w:rFonts w:ascii="Times New Roman" w:hAnsi="Times New Roman" w:cs="Times New Roman"/>
          <w:sz w:val="28"/>
          <w:szCs w:val="28"/>
        </w:rPr>
        <w:t>слова «</w:t>
      </w:r>
      <w:r w:rsidRPr="00370D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целевой статье 5000020700 (если иное не установлено муниципальными правовыми актами, регулирующими бюджетные правоотношения), соответствующим видам расходов и кодам аналитического учета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заменить словами </w:t>
      </w:r>
      <w:r w:rsidRPr="00370D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370D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целевым статьям 5000020700 – 5000020799</w:t>
      </w:r>
      <w:r w:rsidRPr="00370DF4">
        <w:rPr>
          <w:rFonts w:ascii="Times New Roman" w:eastAsia="Times New Roman" w:hAnsi="Times New Roman" w:cs="Times New Roman"/>
          <w:color w:val="0000FF"/>
          <w:kern w:val="0"/>
          <w:sz w:val="28"/>
          <w:szCs w:val="28"/>
          <w:lang w:eastAsia="ru-RU"/>
          <w14:ligatures w14:val="none"/>
        </w:rPr>
        <w:t xml:space="preserve"> </w:t>
      </w:r>
      <w:r w:rsidRPr="00370D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(если иное не установлено муниципальными правовыми актами, регулирующими бюджетные правоотношения), соответствующим видам расходов и кодам аналитического учета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»;</w:t>
      </w:r>
      <w:r w:rsidRPr="00370D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B080385" w14:textId="77777777" w:rsidR="003646AE" w:rsidRPr="00370DF4" w:rsidRDefault="003646AE" w:rsidP="0036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</w:t>
      </w:r>
      <w:r w:rsidRPr="003A77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№ 1 изложить в новой редакции (прилагается)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D7BFD80" w14:textId="77777777" w:rsidR="003646AE" w:rsidRPr="0067058D" w:rsidRDefault="003646AE" w:rsidP="003646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2025 год и плановый период 2026 и 2027 годов. </w:t>
      </w:r>
    </w:p>
    <w:p w14:paraId="78B8FED3" w14:textId="77777777" w:rsidR="003646AE" w:rsidRDefault="003646AE" w:rsidP="003646A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6C14D0FF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4</w:t>
      </w:r>
      <w:r w:rsidRPr="006705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Контроль за исполнением настоящего Приказа оставляю за собой.</w:t>
      </w:r>
    </w:p>
    <w:p w14:paraId="75A2B9A6" w14:textId="77777777" w:rsidR="003646AE" w:rsidRDefault="003646AE" w:rsidP="003646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B90E9C" w14:textId="77777777" w:rsidR="003646AE" w:rsidRDefault="003646AE" w:rsidP="003646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7279E0" w14:textId="77777777" w:rsidR="003646AE" w:rsidRDefault="003646AE" w:rsidP="003646AE">
      <w:pPr>
        <w:spacing w:after="0" w:line="240" w:lineRule="auto"/>
        <w:jc w:val="both"/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О.А. Трапезникова</w:t>
      </w:r>
    </w:p>
    <w:p w14:paraId="34A467B4" w14:textId="0F94D4C1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lastRenderedPageBreak/>
        <w:t>Приложение № 1</w:t>
      </w:r>
    </w:p>
    <w:p w14:paraId="222B2488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к Порядку составления и ведения</w:t>
      </w:r>
    </w:p>
    <w:p w14:paraId="6C253B76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сводной бюджетной росписи</w:t>
      </w:r>
    </w:p>
    <w:p w14:paraId="6B6717B3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местного бюджета</w:t>
      </w:r>
    </w:p>
    <w:p w14:paraId="6D05155A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77110A1D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</w:pPr>
      <w:bookmarkStart w:id="1" w:name="Par153"/>
      <w:bookmarkEnd w:id="1"/>
      <w:r w:rsidRPr="00C3448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  <w:t>ПЕРЕЧЕНЬ</w:t>
      </w:r>
    </w:p>
    <w:p w14:paraId="63BDF471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  <w:t>КОДОВ ДОПОЛНИТЕЛЬНОЙ КЛАССИФИКАЦИИ И УКАЗАНИЯ</w:t>
      </w:r>
    </w:p>
    <w:p w14:paraId="09578146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C3448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/>
          <w14:ligatures w14:val="none"/>
        </w:rPr>
        <w:t>ПО ОТНЕСЕНИЮ РАСХОДОВ НА КОДЫ ДОПОЛНИТЕЛЬНОЙ КЛАССИФИКАЦИИ</w:t>
      </w:r>
    </w:p>
    <w:p w14:paraId="7D071552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kern w:val="0"/>
          <w:sz w:val="20"/>
          <w:szCs w:val="20"/>
          <w:lang w:eastAsia="ru-RU"/>
          <w14:ligatures w14:val="none"/>
        </w:rPr>
      </w:pPr>
    </w:p>
    <w:p w14:paraId="13C9E227" w14:textId="77777777" w:rsidR="00C3448A" w:rsidRPr="00C3448A" w:rsidRDefault="00C3448A" w:rsidP="00C344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kern w:val="0"/>
          <w:sz w:val="20"/>
          <w:szCs w:val="20"/>
          <w:lang w:eastAsia="ru-RU"/>
          <w14:ligatures w14:val="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573"/>
        <w:gridCol w:w="5697"/>
      </w:tblGrid>
      <w:tr w:rsidR="00C3448A" w:rsidRPr="00C3448A" w14:paraId="29A264BA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B348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Код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A513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Наименование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B486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Указание по отнесению расходов</w:t>
            </w:r>
          </w:p>
        </w:tc>
      </w:tr>
      <w:tr w:rsidR="00C3448A" w:rsidRPr="00C3448A" w14:paraId="49723F5A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0AB6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CB79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B541" w14:textId="77777777" w:rsidR="00C3448A" w:rsidRPr="00C3448A" w:rsidRDefault="00C3448A" w:rsidP="00C3448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</w:tr>
      <w:tr w:rsidR="00C3448A" w:rsidRPr="00C3448A" w14:paraId="144B5CCA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372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000011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1294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Расходы за счет остатка средств местного бюджета на начало года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A1F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за счет остатка на начало года средств местного бюджета</w:t>
            </w:r>
          </w:p>
        </w:tc>
      </w:tr>
      <w:tr w:rsidR="00C3448A" w:rsidRPr="00C3448A" w14:paraId="04598F1C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7AB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000012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77D5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Расходы на коммунальные услуги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F1A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коммунальные услуги, за исключением расходов на уличное освещение</w:t>
            </w:r>
          </w:p>
        </w:tc>
      </w:tr>
      <w:tr w:rsidR="00C3448A" w:rsidRPr="00C3448A" w14:paraId="742E54BD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D20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000016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355C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Расходы за счет оказания платных услуг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CEFC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за счет оказания платных услуг, включая возмещение расходов за коммунальные услуги</w:t>
            </w:r>
          </w:p>
        </w:tc>
      </w:tr>
      <w:tr w:rsidR="00C3448A" w:rsidRPr="00C3448A" w14:paraId="67DBAB7E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5C38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000019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B0F6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Обеспечение деятельности по проведению мероприятий по обращению с животными без владельцев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9179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обеспечение деятельности по проведению мероприятий по обращению с животными без владельцев</w:t>
            </w:r>
          </w:p>
        </w:tc>
      </w:tr>
      <w:tr w:rsidR="00C3448A" w:rsidRPr="00C3448A" w14:paraId="59B45A79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4EE71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000020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05951B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Обеспечение деятельности по проведению мероприятий по предупреждению и ликвидации болезней животных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2EF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обеспечение деятельности по проведению мероприятий по предупреждению и ликвидации болезней животных</w:t>
            </w:r>
          </w:p>
        </w:tc>
      </w:tr>
      <w:tr w:rsidR="00C3448A" w:rsidRPr="00C3448A" w14:paraId="34A25797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BC4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002024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03D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Оценочные расходы, дополнительно доведенные Министерством финансов Свердловской области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7305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расходы, дополнительно доведенные Министерством финансов Свердловской области на 2024 год (поправки к 1-му и ко 2-му чтению)</w:t>
            </w:r>
          </w:p>
        </w:tc>
      </w:tr>
      <w:tr w:rsidR="00C3448A" w:rsidRPr="00C3448A" w14:paraId="74C30434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0E5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002025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6C0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Оценочные расходы, дополнительно доведенные Министерством финансов Свердловской области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659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расходы, дополнительно доведенные Министерством финансов Свердловской области на 2025 год (поправки к 1-му и ко 2-му чтению)</w:t>
            </w:r>
          </w:p>
        </w:tc>
      </w:tr>
      <w:tr w:rsidR="00C3448A" w:rsidRPr="00C3448A" w14:paraId="667FFA4D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30D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002096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0260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деятельности Редакции газеты "Районная жизнь"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177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субсидии на иные цели на организацию деятельности Муниципального бюджетного учреждения муниципального образования Байкаловский муниципальный район "Редакция газеты "Районная жизнь"</w:t>
            </w:r>
          </w:p>
        </w:tc>
      </w:tr>
      <w:tr w:rsidR="00DE1813" w:rsidRPr="00C3448A" w14:paraId="3C4F179E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6B5A" w14:textId="6456173A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901004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1C10" w14:textId="2EC454FA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Приобретение офисной мебели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4669" w14:textId="732497DC" w:rsidR="00DE1813" w:rsidRPr="00224864" w:rsidRDefault="007C584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="000C43CC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приобретение офисной мебели для </w:t>
            </w:r>
            <w:r w:rsidR="000C43CC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Муниципального бюджетного учреждения муниципального образования Байкаловский муниципальный район "Редакция газеты "Районная жизнь"</w:t>
            </w:r>
          </w:p>
        </w:tc>
      </w:tr>
      <w:tr w:rsidR="00C3448A" w:rsidRPr="00C3448A" w14:paraId="4D2F6E0C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5B4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7D9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Осуществление мероприятий по обеспечению питанием обучающихся в муниципальных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общеобразовательных организациях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2E85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Относятся расходы на предоставление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субсидии на иные цели муниципальным автономным образовательным учреждениям на осуществление мероприятий по обеспечению питанием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 xml:space="preserve">обучающихся в муниципальных общеобразовательных организациях </w:t>
            </w:r>
          </w:p>
        </w:tc>
      </w:tr>
      <w:tr w:rsidR="00C3448A" w:rsidRPr="00C3448A" w14:paraId="47C78505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920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906002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33C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Участие в профориентационных мероприятиях проекта «Билет в будущее»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96C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субсидии на иные цели на участие в профориентационных мероприятиях проекта «Билет в будущее»</w:t>
            </w:r>
          </w:p>
        </w:tc>
      </w:tr>
      <w:tr w:rsidR="00C3448A" w:rsidRPr="00C3448A" w14:paraId="493DDD0C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6EF2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178F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Подготовка и проведение акций, фестивалей, конкурсов, выставок, </w:t>
            </w:r>
            <w:proofErr w:type="spellStart"/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туристко</w:t>
            </w:r>
            <w:proofErr w:type="spellEnd"/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-спортивных игр, реализация проектов патриотической направленности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A43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субсидии на иные цели муниципальным бюджетным и автономным образовательным учреждениям на подготовку и проведение акций, фестивалей, конкурсов, выставок, </w:t>
            </w:r>
            <w:proofErr w:type="spellStart"/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туристко</w:t>
            </w:r>
            <w:proofErr w:type="spellEnd"/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-спортивных игр, реализация проектов патриотической направленности</w:t>
            </w:r>
          </w:p>
        </w:tc>
      </w:tr>
      <w:tr w:rsidR="00C3448A" w:rsidRPr="00C3448A" w14:paraId="51D7CC93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F3FE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0EC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пятидневных учебных сборов обучающихся десятых классов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BEB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образовательным учреждениям на организацию пятидневных учебных сборов обучающихся десятых классов</w:t>
            </w:r>
          </w:p>
        </w:tc>
      </w:tr>
      <w:tr w:rsidR="00C3448A" w:rsidRPr="00C3448A" w14:paraId="3738C4BE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F3F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953B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DE1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субсидии на иные цели автономным образовательным учреждениям на создание условий для организации горячего питания обучающихся </w:t>
            </w:r>
          </w:p>
        </w:tc>
      </w:tr>
      <w:tr w:rsidR="00C3448A" w:rsidRPr="00C3448A" w14:paraId="082F2A66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8E6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F0E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и проведение фестивалей, конкурсов, экскурсий, слетов, иных мероприятий, направленных на профилактику асоциальных явлений и воспитание правовой культуры в подростковой и молодежной среде, выпуск молодежной газеты, работа с допризывной молодежью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605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субсидии на иные цели муниципальным автономным и бюджетным образовательным учреждениям на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организацию и проведение фестивалей, конкурсов, экскурсий, слетов, иных мероприятий, направленных на профилактику асоциальных явлений и воспитание правовой культуры в подростковой и молодежной среде, выпуск молодежной газеты, работа с допризывной молодежью</w:t>
            </w:r>
          </w:p>
        </w:tc>
      </w:tr>
      <w:tr w:rsidR="00C3448A" w:rsidRPr="00C3448A" w14:paraId="09A8A9C6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7A4C65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D1812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и проведение фестивалей, конкурсов, выставок, смотров, акций, иных мероприятий,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936E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и бюджетным образовательным учреждениям на организацию и проведение фестивалей, конкурсов, выставок, смотров, акций, иных мероприятий,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</w:tr>
      <w:tr w:rsidR="00C3448A" w:rsidRPr="00C3448A" w14:paraId="441EA84C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5B6F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A129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Поддержка деятельности школьного поискового отряда "Сварог"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01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муниципальному автономному учреждению Байкаловская СОШ на поддержку деятельности школьного поискового отряда "Сварог"</w:t>
            </w:r>
          </w:p>
          <w:p w14:paraId="0B973D7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C3448A" w:rsidRPr="00C3448A" w14:paraId="6DE2E1E8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34D0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906009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5FB2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Организация участия учащихся психолого-педагогического класса, созданного на базе МАОУ «Байкаловская СОШ», в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выездных мероприятиях, проводимых ФГАОУ ВО «Уральский государственный педагогический университет»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277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Относятся расходы на предоставление субсидии на иные цели на организацию участия учащихся психолого-педагогического класса, созданного на базе МАОУ «Байкаловская СОШ», в выездных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мероприятиях, проводимых ФГАОУ ВО «Уральский государственный педагогический университет»</w:t>
            </w:r>
          </w:p>
        </w:tc>
      </w:tr>
      <w:tr w:rsidR="00C3448A" w:rsidRPr="00C3448A" w14:paraId="1B011310" w14:textId="77777777"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01628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906010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2E194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Создание и обеспечение деятельности молодежных коворкинг-центров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AE2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создание и обеспечение деятельности молодежных коворкинг-центров</w:t>
            </w:r>
          </w:p>
        </w:tc>
      </w:tr>
      <w:tr w:rsidR="00C3448A" w:rsidRPr="00C3448A" w14:paraId="0CE497A6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4515F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67A32E" w14:textId="77777777" w:rsidR="00C3448A" w:rsidRPr="00C3448A" w:rsidRDefault="00C3448A" w:rsidP="00C3448A">
            <w:pPr>
              <w:spacing w:after="0" w:line="252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Капитальный и текущий ремонт в муниципальных общеобразовательных организациях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F36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образовательным учреждениям на капитальный и текущий ремонт в муниципальных общеобразовательных организациях</w:t>
            </w:r>
          </w:p>
        </w:tc>
      </w:tr>
      <w:tr w:rsidR="00C3448A" w:rsidRPr="00C3448A" w14:paraId="75624040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9A72C1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906012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31197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Устранение нарушений, выявленных надзорными органами в учреждениях дополнительного образования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1C1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реализацию мероприятий по устранению нарушений, выявленных надзорными органами в учреждениях дополнительного образования</w:t>
            </w:r>
          </w:p>
        </w:tc>
      </w:tr>
      <w:tr w:rsidR="00C3448A" w:rsidRPr="00C3448A" w14:paraId="1D09C8BD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547CE89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906013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ECB3E34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трудоустройства несовершеннолетних граждан на временную работу в период летних каникул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1F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бюджетным и автономным образовательным учреждениям на организацию трудоустройства несовершеннолетних граждан на временную работу в период летних каникул</w:t>
            </w:r>
          </w:p>
        </w:tc>
      </w:tr>
      <w:tr w:rsidR="00C3448A" w:rsidRPr="00C3448A" w14:paraId="6E084412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66C37E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906014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66818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выездных тренировок, учебных сборов, участие в выездных спортивных соревнованиях обучающихся МБУ ДО «Байкаловская спортивная школа»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003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организацию выездных тренировок, учебных сборов, участие в выездных спортивных соревнованиях обучающихся МБУ ДО «Байкаловская спортивная школа»</w:t>
            </w:r>
          </w:p>
        </w:tc>
      </w:tr>
      <w:tr w:rsidR="00C3448A" w:rsidRPr="00C3448A" w14:paraId="060CC684" w14:textId="77777777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28526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EF5BB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Организация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65B0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и бюджетным учреждениям на организацию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</w:tr>
      <w:tr w:rsidR="00C3448A" w:rsidRPr="00C3448A" w14:paraId="1F9EDD92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28648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906016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A69B0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Капитальный и текущий ремонт в учреждениях дополнительного образования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A75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FF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капитальный и текущий ремонт в учреждениях дополнительного образования</w:t>
            </w:r>
          </w:p>
        </w:tc>
      </w:tr>
      <w:tr w:rsidR="00C3448A" w:rsidRPr="00C3448A" w14:paraId="4ACEDD6D" w14:textId="77777777">
        <w:tc>
          <w:tcPr>
            <w:tcW w:w="9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CA6F485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906017</w:t>
            </w:r>
          </w:p>
        </w:tc>
        <w:tc>
          <w:tcPr>
            <w:tcW w:w="35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FF5AE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Устранение нарушений, выявленных надзорными органами в муниципальных общеобразовательных организациях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E9F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color w:val="0000FF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реализацию мероприятий по устранению нарушений, выявленных надзорными органами в муниципальных общеобразовательных организациях</w:t>
            </w:r>
          </w:p>
        </w:tc>
      </w:tr>
      <w:tr w:rsidR="00C3448A" w:rsidRPr="00C3448A" w14:paraId="6BCB547F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89BE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906018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47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Осуществление мероприятий, направленных на соблюдение требований и норм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антитеррористической защищенности муниципальных дошкольных образовательных учреждений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59A0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 xml:space="preserve">Относятся расходы на предоставление субсидии на иные цели на осуществление мероприятий, направленных на соблюдение требований и норм 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антитеррористической защищенности муниципальных дошкольных образовательных учреждений</w:t>
            </w:r>
          </w:p>
        </w:tc>
      </w:tr>
      <w:tr w:rsidR="00C3448A" w:rsidRPr="00C3448A" w14:paraId="1A5E3480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724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906019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645C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Капитальный и текущий ремонт в муниципальных дошкольных образовательных организациях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E62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к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апитальный и текущий ремонт в муниципальных дошкольных образовательных организациях</w:t>
            </w:r>
          </w:p>
        </w:tc>
      </w:tr>
      <w:tr w:rsidR="00C3448A" w:rsidRPr="00C3448A" w14:paraId="5F281BC4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88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B96B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Услуги связи для обеспечения широкополосного доступа муниципальных образовательных организаций к сети "Интернет"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50B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у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слуги связи для обеспечения широкополосного доступа муниципальных образовательных организаций к сети "Интернет</w:t>
            </w:r>
          </w:p>
        </w:tc>
      </w:tr>
      <w:tr w:rsidR="00C3448A" w:rsidRPr="00C3448A" w14:paraId="4D9815D8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2950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A63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Обеспечение поддержки и развития созданных в 2019 году на базе общеобразовательных организаций центров "Точка роста"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A3F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беспечение поддержки и развития созданных в 2019 году на базе общеобразовательных организаций центров "Точка роста"</w:t>
            </w:r>
          </w:p>
        </w:tc>
      </w:tr>
      <w:tr w:rsidR="00C3448A" w:rsidRPr="00C3448A" w14:paraId="25B2252B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D48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85A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Обустройство и размещение детских автогородков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05E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бустройство и размещение детских автогородков</w:t>
            </w:r>
          </w:p>
        </w:tc>
      </w:tr>
      <w:tr w:rsidR="00C3448A" w:rsidRPr="00C3448A" w14:paraId="7EF826CE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A994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6D22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Организация участия учащихся </w:t>
            </w:r>
            <w:proofErr w:type="spellStart"/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Агрокласса</w:t>
            </w:r>
            <w:proofErr w:type="spellEnd"/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, созданного на базе МАОУ "Байкаловская СОШ", в выездных мероприятиях (практики, мастер-классы, экскурсии, лабораторные работы), проводимых ФГБОУ ВО "Уральский государственный аграрный университет"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6713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рганизацию участия учащихся </w:t>
            </w:r>
            <w:proofErr w:type="spellStart"/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Агрокласса</w:t>
            </w:r>
            <w:proofErr w:type="spellEnd"/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, созданного на базе МАОУ "Байкаловская СОШ", в выездных мероприятиях (практики, мастер-классы, экскурсии, лабораторные работы), проводимых ФГБОУ ВО "Уральский государственный аграрный университет"</w:t>
            </w:r>
          </w:p>
        </w:tc>
      </w:tr>
      <w:tr w:rsidR="00C3448A" w:rsidRPr="00C3448A" w14:paraId="13E83E5B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A40D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39E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инвентаря для МБУ ДО "Байкаловская спортивная школа" в рамках реализации проекта инициативного бюджетирования "Лыжные гонки"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08B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инвентаря для МБУ ДО "Байкаловская спортивная школа" в рамках реализации проекта инициативного бюджетирования "Лыжные гонки"</w:t>
            </w:r>
          </w:p>
        </w:tc>
      </w:tr>
      <w:tr w:rsidR="00C3448A" w:rsidRPr="00C3448A" w14:paraId="7939269B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F5C9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F9DC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инвентаря для МБУ ДО "Байкаловская спортивная школа" в рамках реализации проекта инициативного бюджетирования "Хоккей Стальных Журавлей"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3E97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инвентаря для МБУ ДО "Байкаловская спортивная школа" в рамках реализации проекта инициативного бюджетирования "Хоккей Стальных Журавлей"</w:t>
            </w:r>
          </w:p>
        </w:tc>
      </w:tr>
      <w:tr w:rsidR="00C3448A" w:rsidRPr="00C3448A" w14:paraId="404F2EBB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FCE6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CF4F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Укрепление материально-технической базы учреждений по работе с молодежью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D5AE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у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крепление материально-технической базы учреждений по работе с молодежью</w:t>
            </w:r>
          </w:p>
        </w:tc>
      </w:tr>
      <w:tr w:rsidR="00C3448A" w:rsidRPr="00C3448A" w14:paraId="36FA9A12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074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906027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87C8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оборудования и инвентаря для организаций и учреждений, осуществляющих патриотическое воспитание на территории Байкаловского муниципального района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F51A" w14:textId="77777777" w:rsidR="00C3448A" w:rsidRPr="00C3448A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C3448A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приобретение оборудования и инвентаря для организаций и учреждений, осуществляющих патриотическое воспитание на территории Байкаловского муниципального района</w:t>
            </w:r>
            <w:r w:rsidRPr="00C3448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</w:tr>
      <w:tr w:rsidR="00224864" w:rsidRPr="00224864" w14:paraId="2A85E0D2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0667" w14:textId="3A071D6D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7D40" w14:textId="5999BC5B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661" w14:textId="4DA442CD" w:rsidR="00DE1813" w:rsidRPr="00224864" w:rsidRDefault="007C584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0C43CC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 организацию </w:t>
            </w:r>
            <w:r w:rsidR="000C43CC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и обеспечение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</w:tr>
      <w:tr w:rsidR="00224864" w:rsidRPr="00224864" w14:paraId="03458C4B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F03" w14:textId="5B4906A6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906029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45A" w14:textId="2F389294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Организация отдыха детей в каникулярное время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6782" w14:textId="418EB2D3" w:rsidR="00DE1813" w:rsidRPr="00224864" w:rsidRDefault="000C43CC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организацию отдыха детей в каникулярное время</w:t>
            </w:r>
          </w:p>
        </w:tc>
      </w:tr>
      <w:tr w:rsidR="00224864" w:rsidRPr="00224864" w14:paraId="41632401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3B89" w14:textId="74E950A7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906030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CFA" w14:textId="77C2B0D0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43A" w14:textId="03B5F801" w:rsidR="00DE1813" w:rsidRPr="00224864" w:rsidRDefault="000C43CC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о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</w:tr>
      <w:tr w:rsidR="00224864" w:rsidRPr="00224864" w14:paraId="521F0B40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01D" w14:textId="053161F1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906031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C91" w14:textId="5B225A6E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музыкальных инструментов и аксессуаров для МБУ ДО "Байкаловская ДШИ"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D09" w14:textId="392A782E" w:rsidR="00DE1813" w:rsidRPr="00224864" w:rsidRDefault="000C43CC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музыкальных инструментов и аксессуаров для МБУ ДО "Байкаловская ДШИ"</w:t>
            </w:r>
          </w:p>
        </w:tc>
      </w:tr>
      <w:tr w:rsidR="00224864" w:rsidRPr="00224864" w14:paraId="1DB243B2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F55" w14:textId="651E1C77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906032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63C1" w14:textId="0C62820B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Проведение лабораторных исследований, замеров и экспертизы объекта, расположенного по адресу: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с.Байкалово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, ул. Мальгина, д. 70 (</w:t>
            </w:r>
            <w:proofErr w:type="gram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2 этажное</w:t>
            </w:r>
            <w:proofErr w:type="gram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здание)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E82F" w14:textId="2990FD4B" w:rsidR="00DE1813" w:rsidRPr="00224864" w:rsidRDefault="000C43CC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роведение лабораторных исследований, замеров и экспертизы объекта, расположенного по адресу: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с.Байкалово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, ул. Мальгина, д. 70 (</w:t>
            </w:r>
            <w:proofErr w:type="gram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2 этажное</w:t>
            </w:r>
            <w:proofErr w:type="gram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здание)</w:t>
            </w:r>
          </w:p>
        </w:tc>
      </w:tr>
      <w:tr w:rsidR="00224864" w:rsidRPr="00224864" w14:paraId="08A04219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E08" w14:textId="42CF71D1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906033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5" w14:textId="44218AA9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Погашение кредиторской задолженности по МКОУ Нижне-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Иленская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СОШ в связи с изменением типа учреждения с казенного на автономное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0135" w14:textId="3339B07A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огашение кредиторской задолженности по МКОУ Нижне-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Иленская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СОШ в связи с изменением типа учреждения с казенного на автономное</w:t>
            </w:r>
          </w:p>
        </w:tc>
      </w:tr>
      <w:tr w:rsidR="00224864" w:rsidRPr="00224864" w14:paraId="7CBA8CE3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4EF" w14:textId="6004B47A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906034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AFD" w14:textId="72F3730A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комплектов формы для участников юнармейского отряда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B09F" w14:textId="18EFD26C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комплектов формы для участников юнармейского отряда</w:t>
            </w:r>
          </w:p>
        </w:tc>
      </w:tr>
      <w:tr w:rsidR="00224864" w:rsidRPr="00224864" w14:paraId="0283CE7A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7F1" w14:textId="1C4F7DB6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906035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24AE" w14:textId="33F25F98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спортивного инвентаря для МБУ ДО "Байкаловская спортивная школа"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26E4" w14:textId="2B3EABB5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спортивного инвентаря для МБУ ДО "Байкаловская спортивная школа"</w:t>
            </w:r>
          </w:p>
        </w:tc>
      </w:tr>
      <w:tr w:rsidR="00224864" w:rsidRPr="00224864" w14:paraId="379B9B1C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8426" w14:textId="77777777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920137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76F3" w14:textId="77777777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бильярдного стола для Баженовского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D9E" w14:textId="1D94BA25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8E4D66" w:rsidRPr="00224864">
              <w:t xml:space="preserve"> </w:t>
            </w:r>
            <w:r w:rsidR="008E4D66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бюджетным учреждениям культуры Баженовского сельского поселения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 п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риобретение бильярдного стола для Баженовского Дома культуры</w:t>
            </w:r>
          </w:p>
        </w:tc>
      </w:tr>
      <w:tr w:rsidR="00224864" w:rsidRPr="00224864" w14:paraId="616FB9BD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13E0" w14:textId="146534A8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920138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986" w14:textId="55BBF03C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Капитальный ремонт системы отопления Макушинского сельского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8A8" w14:textId="1DCA1294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8E4D66" w:rsidRPr="00224864">
              <w:t xml:space="preserve"> </w:t>
            </w:r>
            <w:r w:rsidR="008E4D66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бюджетным учреждениям культуры Баженовского сельского поселения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капитальный ремонт системы отопления Макушинского сельского Дома культуры</w:t>
            </w:r>
          </w:p>
        </w:tc>
      </w:tr>
      <w:tr w:rsidR="00224864" w:rsidRPr="00224864" w14:paraId="502E7A62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DB4" w14:textId="4084DFEF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920139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9D7" w14:textId="1FC6354B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C078" w14:textId="7F1FE401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224864" w:rsidRPr="00224864" w14:paraId="7344D745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31C" w14:textId="3FAE7C45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920140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78A" w14:textId="071DFF51" w:rsidR="00DE1813" w:rsidRPr="00224864" w:rsidRDefault="00DE1813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D853" w14:textId="25FCDCCF" w:rsidR="00DE1813" w:rsidRPr="00224864" w:rsidRDefault="0053710D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Баженовского сельского поселения</w:t>
            </w:r>
          </w:p>
        </w:tc>
      </w:tr>
      <w:tr w:rsidR="00224864" w:rsidRPr="00224864" w14:paraId="3B4A7D71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A4D" w14:textId="77777777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920228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509A" w14:textId="77777777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Реализация проекта "Детская киностудия" в рамках инициативного бюджетирования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FB9D" w14:textId="77777777" w:rsidR="00C3448A" w:rsidRPr="00224864" w:rsidRDefault="00C3448A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 р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еализацию проекта "Детская киностудия" в рамках инициативного бюджетирования</w:t>
            </w:r>
          </w:p>
        </w:tc>
      </w:tr>
      <w:tr w:rsidR="00224864" w:rsidRPr="00224864" w14:paraId="6B4EF6F8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D10" w14:textId="45E54133" w:rsidR="00AE60F5" w:rsidRPr="00224864" w:rsidRDefault="00AE60F5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920229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3B5" w14:textId="0C5FE0F0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Монтаж системы экстренного оповещения при чрезвычайных ситуациях, системы оповещения управления эвакуации при пожаре в Байкаловском Центральном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E01A" w14:textId="463D6D1E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монтаж системы экстренного оповещения при чрезвычайных ситуациях, системы оповещения управления эвакуации при пожаре в Байкаловском Центральном Доме культуры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224864" w:rsidRPr="00224864" w14:paraId="18335E49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A6BD" w14:textId="3B2E0088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7B40" w14:textId="3F2E345A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Монтаж системы экстренного оповещения при чрезвычайных ситуациях, системы оповещения управления эвакуации при пожаре в Байкаловском Центральном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0E2" w14:textId="09D563FF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монтаж системы экстренного оповещения при чрезвычайных ситуациях, системы оповещения управления эвакуации при пожаре в Байкаловском Центральном Доме культуры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сельского поселения</w:t>
            </w:r>
          </w:p>
        </w:tc>
      </w:tr>
      <w:tr w:rsidR="00224864" w:rsidRPr="00224864" w14:paraId="2D61C756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A4D1" w14:textId="72FA5C0D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B25B" w14:textId="7B462C51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Пополнение материально-технической базы учреждений культуры Байкаловского сельского поселения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0B07" w14:textId="70D9D2A4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пополнение материально-технической базы учреждений культуры Байкаловского сельского поселения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224864" w:rsidRPr="00224864" w14:paraId="6B0121D3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CF9" w14:textId="3F53DC66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740D" w14:textId="399E7786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Пополнение материально-технической базы учреждений 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>культуры Байкаловского сельского поселения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D729" w14:textId="7009AF64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пополнение материально-технической 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>базы учреждений культуры Байкаловского сельского поселения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сельского поселения</w:t>
            </w:r>
          </w:p>
        </w:tc>
      </w:tr>
      <w:tr w:rsidR="00224864" w:rsidRPr="00224864" w14:paraId="0033A9CE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4EA1" w14:textId="30516B0F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920233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3C7" w14:textId="5175E79A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Экспертиза сметной документации на проведение капитального ремонта помещений в здании Байкаловского Центрального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23D" w14:textId="25740127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Относятся расходы на предоставление субсидии на иные цели </w:t>
            </w:r>
            <w:r w:rsidR="004F265E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бюджетным учреждениям культуры Байкаловского сельского поселения 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проведение экспертизы сметной документации </w:t>
            </w:r>
            <w:r w:rsidR="00E02BD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для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проведени</w:t>
            </w:r>
            <w:r w:rsidR="00E02BD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я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капитального ремонта помещений в здании Байкаловского Центрального Дома культуры</w:t>
            </w:r>
          </w:p>
        </w:tc>
      </w:tr>
      <w:tr w:rsidR="00224864" w:rsidRPr="00224864" w14:paraId="0A5F49B0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2C9" w14:textId="0F753D0F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7B9" w14:textId="7D3C0313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340A" w14:textId="7311410A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3A1B20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224864" w:rsidRPr="00224864" w14:paraId="46F7D111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5EE" w14:textId="616D4023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83A" w14:textId="75CCB9C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799" w14:textId="78409224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3A1B20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сельского поселения</w:t>
            </w:r>
          </w:p>
        </w:tc>
      </w:tr>
      <w:tr w:rsidR="00224864" w:rsidRPr="00224864" w14:paraId="39F240D0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548" w14:textId="0CF3DA70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920236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D45" w14:textId="7D365C06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Организация и проведение мероприятий, посвященных 395-й годовщине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с.Байкалово</w:t>
            </w:r>
            <w:proofErr w:type="spellEnd"/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269" w14:textId="1E120A70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8E4D66" w:rsidRPr="00224864">
              <w:t xml:space="preserve"> </w:t>
            </w:r>
            <w:r w:rsidR="008E4D66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бюджетным учреждениям культуры Байкаловского сельского поселения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организацию и проведение мероприятий, посвященных 395-й годовщине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с.Байкалово</w:t>
            </w:r>
            <w:proofErr w:type="spellEnd"/>
          </w:p>
        </w:tc>
      </w:tr>
      <w:tr w:rsidR="00224864" w:rsidRPr="00224864" w14:paraId="3149A646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B6FD" w14:textId="2B8CD29E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920378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2EA" w14:textId="50CBC1FA" w:rsidR="00AE60F5" w:rsidRPr="00224864" w:rsidRDefault="0032364E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Приобретение звукового оборудования для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Чурманского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E07" w14:textId="0B117639" w:rsidR="00AE60F5" w:rsidRPr="00224864" w:rsidRDefault="00623737" w:rsidP="00C3448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8E4D66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бюджетным учреждениям культуры Краснополянского сельского поселения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приобретение звукового оборудования для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Чурманского</w:t>
            </w:r>
            <w:proofErr w:type="spellEnd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Дома культуры</w:t>
            </w:r>
          </w:p>
        </w:tc>
      </w:tr>
      <w:tr w:rsidR="00224864" w:rsidRPr="00224864" w14:paraId="3ED1CA9A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7CB7" w14:textId="0D47DEE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920379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3AA" w14:textId="1A38507B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микрофонов и сценических костюмов для Шадринского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0BEA" w14:textId="152B5B7C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микрофонов и сценических костюмов для Шадринского Дома культуры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224864" w:rsidRPr="00224864" w14:paraId="71C445CC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74D2" w14:textId="6F925C0D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AB3" w14:textId="134FBE9A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микрофонов и сценических костюмов для Шадринского Дома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0FF" w14:textId="1BB398B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приобретение микрофонов и сценических костюмов для Шадринского Дома культуры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Краснополянского 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сельского поселения</w:t>
            </w:r>
          </w:p>
        </w:tc>
      </w:tr>
      <w:tr w:rsidR="00224864" w:rsidRPr="00224864" w14:paraId="48BC53CE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95E2" w14:textId="104863C7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801" w14:textId="6A37ECA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Устранение нарушений, выявленных надзорными органами в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FE" w14:textId="77777777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устранение нарушений, выявленных надзорными органами в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  <w:p w14:paraId="6F4BC473" w14:textId="0A3788E8" w:rsidR="006F1C55" w:rsidRPr="00224864" w:rsidRDefault="006F1C55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за счет средств бюджета Байкаловского муниципального района</w:t>
            </w:r>
          </w:p>
        </w:tc>
      </w:tr>
      <w:tr w:rsidR="00224864" w:rsidRPr="00224864" w14:paraId="2663BAFF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BF7" w14:textId="199D9677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E2AD" w14:textId="36B1BAE2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Устранение нарушений, выявленных надзорными 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 xml:space="preserve">органами в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ADB" w14:textId="77777777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устранение нарушений, выявленных надзорными органами в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  <w:p w14:paraId="681FC8B5" w14:textId="746E6D8C" w:rsidR="006F1C55" w:rsidRPr="00224864" w:rsidRDefault="006F1C55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lastRenderedPageBreak/>
              <w:t>за счет средств бюджета Краснополянского сельского поселения</w:t>
            </w:r>
          </w:p>
        </w:tc>
      </w:tr>
      <w:tr w:rsidR="00224864" w:rsidRPr="00224864" w14:paraId="7F489932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8AD0" w14:textId="1D440E47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920383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7C7" w14:textId="30286CC9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Капитальный ремонт кабинета в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B72" w14:textId="4914F550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Капитальный ремонт кабинета в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</w:t>
            </w:r>
            <w:r w:rsidR="009F46E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бюджета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Байкаловского муниципального района</w:t>
            </w:r>
          </w:p>
        </w:tc>
      </w:tr>
      <w:tr w:rsidR="00224864" w:rsidRPr="00224864" w14:paraId="6BB8F8BE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C79" w14:textId="76BAB5AA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3AF" w14:textId="0DBEDA0B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Капитальный ремонт кабинета в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D1D" w14:textId="73914FA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Капитальный ремонт кабинета в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Чурманском</w:t>
            </w:r>
            <w:proofErr w:type="spellEnd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Доме культуры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Краснополянского 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сельского поселения</w:t>
            </w:r>
          </w:p>
        </w:tc>
      </w:tr>
      <w:tr w:rsidR="00224864" w:rsidRPr="00224864" w14:paraId="7FFC5AE1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303" w14:textId="563482E6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44F" w14:textId="259689F3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Устройство раздевалки у корта в </w:t>
            </w:r>
            <w:proofErr w:type="spellStart"/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с.Шадринка</w:t>
            </w:r>
            <w:proofErr w:type="spellEnd"/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59B6" w14:textId="74A7B2B9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8E4D66"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бюджетным учреждениям культуры Краснополянского сельского поселения</w:t>
            </w: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устройство раздевалки у корта в </w:t>
            </w:r>
            <w:proofErr w:type="spellStart"/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с.Шадринка</w:t>
            </w:r>
            <w:proofErr w:type="spellEnd"/>
          </w:p>
        </w:tc>
      </w:tr>
      <w:tr w:rsidR="00224864" w:rsidRPr="00224864" w14:paraId="0791ACC5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A695" w14:textId="6FBADFE2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68B5" w14:textId="79FC0170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C01" w14:textId="010DCE22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Байкаловского муниципального района</w:t>
            </w:r>
          </w:p>
        </w:tc>
      </w:tr>
      <w:tr w:rsidR="00623737" w:rsidRPr="00224864" w14:paraId="28A3DCD7" w14:textId="77777777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9BC8" w14:textId="45D07F44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920387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EBEB" w14:textId="79658E22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347" w14:textId="05F28005" w:rsidR="00623737" w:rsidRPr="00224864" w:rsidRDefault="00623737" w:rsidP="00623737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86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</w:t>
            </w:r>
            <w:r w:rsidR="00D33051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доставку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  <w:r w:rsidR="006F1C55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 xml:space="preserve"> за счет средств бюджета Краснополянского сельского поселени</w:t>
            </w:r>
            <w:r w:rsidR="0080212F" w:rsidRPr="00224864">
              <w:rPr>
                <w:rFonts w:ascii="Times New Roman" w:eastAsia="Times New Roman" w:hAnsi="Times New Roman" w:cs="Times New Roman"/>
                <w:bCs/>
                <w:kern w:val="0"/>
                <w14:ligatures w14:val="none"/>
              </w:rPr>
              <w:t>я</w:t>
            </w:r>
          </w:p>
        </w:tc>
      </w:tr>
    </w:tbl>
    <w:p w14:paraId="33BB35DD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E22A6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53F919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87EFCE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075C66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706F21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63EFB2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EF6E08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5D1819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726633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C79AAD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D85CB1E" w14:textId="77777777" w:rsidR="00C3448A" w:rsidRPr="00224864" w:rsidRDefault="00C3448A" w:rsidP="00C344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C5436D" w14:textId="77777777" w:rsidR="00C3448A" w:rsidRPr="00224864" w:rsidRDefault="00C3448A"/>
    <w:sectPr w:rsidR="00C3448A" w:rsidRPr="00224864" w:rsidSect="00C3448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48A"/>
    <w:rsid w:val="000C43CC"/>
    <w:rsid w:val="00224864"/>
    <w:rsid w:val="00233218"/>
    <w:rsid w:val="0032364E"/>
    <w:rsid w:val="003646AE"/>
    <w:rsid w:val="003A1B20"/>
    <w:rsid w:val="003E46AA"/>
    <w:rsid w:val="004F265E"/>
    <w:rsid w:val="0053710D"/>
    <w:rsid w:val="00557BE0"/>
    <w:rsid w:val="00623737"/>
    <w:rsid w:val="006D4095"/>
    <w:rsid w:val="006F1C55"/>
    <w:rsid w:val="007C5847"/>
    <w:rsid w:val="0080212F"/>
    <w:rsid w:val="008D5E99"/>
    <w:rsid w:val="008E4D66"/>
    <w:rsid w:val="009F46E1"/>
    <w:rsid w:val="00AE60F5"/>
    <w:rsid w:val="00C3448A"/>
    <w:rsid w:val="00CC4843"/>
    <w:rsid w:val="00D034BD"/>
    <w:rsid w:val="00D20F64"/>
    <w:rsid w:val="00D33051"/>
    <w:rsid w:val="00DE1813"/>
    <w:rsid w:val="00DF6C80"/>
    <w:rsid w:val="00E02BDF"/>
    <w:rsid w:val="00EE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CA05"/>
  <w15:chartTrackingRefBased/>
  <w15:docId w15:val="{8D21A1F0-2207-4C10-8D26-69F30873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4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4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4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4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4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44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44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44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44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4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344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44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44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44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44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344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344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344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344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34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44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34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344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344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344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344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44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344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3448A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364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F0865-F565-4DE4-89D1-23EBAEFD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3615</Words>
  <Characters>20607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15</cp:revision>
  <cp:lastPrinted>2025-10-31T06:47:00Z</cp:lastPrinted>
  <dcterms:created xsi:type="dcterms:W3CDTF">2025-10-30T10:21:00Z</dcterms:created>
  <dcterms:modified xsi:type="dcterms:W3CDTF">2025-10-31T06:47:00Z</dcterms:modified>
</cp:coreProperties>
</file>